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B740" w14:textId="77777777" w:rsidR="004C4074" w:rsidRDefault="004C4074" w:rsidP="005E1D57">
      <w:pPr>
        <w:tabs>
          <w:tab w:val="left" w:pos="90"/>
          <w:tab w:val="left" w:pos="9270"/>
        </w:tabs>
        <w:spacing w:after="0" w:line="240" w:lineRule="auto"/>
        <w:rPr>
          <w:rFonts w:ascii="Lora" w:hAnsi="Lora"/>
          <w:sz w:val="24"/>
          <w:szCs w:val="24"/>
        </w:rPr>
      </w:pPr>
    </w:p>
    <w:p w14:paraId="6B23F4B4" w14:textId="77777777" w:rsidR="005E1D57" w:rsidRDefault="005E1D57" w:rsidP="005E1D57">
      <w:pPr>
        <w:tabs>
          <w:tab w:val="left" w:pos="90"/>
          <w:tab w:val="left" w:pos="9270"/>
        </w:tabs>
        <w:spacing w:after="0" w:line="240" w:lineRule="auto"/>
        <w:rPr>
          <w:rFonts w:ascii="Lora" w:hAnsi="Lora"/>
          <w:sz w:val="24"/>
          <w:szCs w:val="24"/>
        </w:rPr>
      </w:pPr>
    </w:p>
    <w:p w14:paraId="5D6F9127" w14:textId="77777777" w:rsidR="000A7B1F" w:rsidRDefault="000A7B1F" w:rsidP="005E1D57">
      <w:pPr>
        <w:tabs>
          <w:tab w:val="left" w:pos="90"/>
          <w:tab w:val="left" w:pos="9270"/>
        </w:tabs>
        <w:spacing w:after="0" w:line="240" w:lineRule="auto"/>
        <w:rPr>
          <w:rFonts w:ascii="Lora" w:hAnsi="Lora"/>
          <w:sz w:val="24"/>
          <w:szCs w:val="24"/>
        </w:rPr>
      </w:pPr>
    </w:p>
    <w:p w14:paraId="1C207770" w14:textId="77777777" w:rsidR="000A7B1F" w:rsidRDefault="000A7B1F" w:rsidP="005E1D57">
      <w:pPr>
        <w:tabs>
          <w:tab w:val="left" w:pos="90"/>
          <w:tab w:val="left" w:pos="9270"/>
        </w:tabs>
        <w:spacing w:after="0" w:line="240" w:lineRule="auto"/>
        <w:rPr>
          <w:rFonts w:ascii="Lora" w:hAnsi="Lora"/>
          <w:sz w:val="24"/>
          <w:szCs w:val="24"/>
        </w:rPr>
      </w:pPr>
    </w:p>
    <w:p w14:paraId="2492B73D"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2B8C77CD" w14:textId="77777777" w:rsidR="005E1D57" w:rsidRDefault="005E1D57" w:rsidP="005E1D57">
      <w:pPr>
        <w:tabs>
          <w:tab w:val="left" w:pos="90"/>
          <w:tab w:val="left" w:pos="9270"/>
        </w:tabs>
        <w:spacing w:after="0" w:line="240" w:lineRule="auto"/>
        <w:rPr>
          <w:rFonts w:ascii="Lora" w:hAnsi="Lora"/>
          <w:sz w:val="24"/>
          <w:szCs w:val="24"/>
        </w:rPr>
      </w:pPr>
    </w:p>
    <w:p w14:paraId="46DCC8BE"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68A4A1CB" w14:textId="77777777" w:rsidTr="003A2394">
        <w:trPr>
          <w:trHeight w:val="1008"/>
        </w:trPr>
        <w:tc>
          <w:tcPr>
            <w:tcW w:w="3415" w:type="dxa"/>
            <w:vAlign w:val="center"/>
          </w:tcPr>
          <w:p w14:paraId="1F0DEFA0"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74AE955A" w14:textId="3F56B93A" w:rsidR="005E1D57" w:rsidRPr="005E1D57" w:rsidRDefault="00252AA5" w:rsidP="005E1D57">
            <w:pPr>
              <w:rPr>
                <w:rFonts w:ascii="Montserrat" w:hAnsi="Montserrat"/>
                <w:color w:val="5B6670"/>
                <w:sz w:val="24"/>
                <w:szCs w:val="24"/>
              </w:rPr>
            </w:pPr>
            <w:r>
              <w:rPr>
                <w:rFonts w:ascii="Montserrat" w:hAnsi="Montserrat"/>
                <w:color w:val="5B6670"/>
                <w:sz w:val="24"/>
                <w:szCs w:val="24"/>
              </w:rPr>
              <w:t>Start Right:</w:t>
            </w:r>
            <w:r w:rsidR="009B38E3">
              <w:rPr>
                <w:rFonts w:ascii="Montserrat" w:hAnsi="Montserrat"/>
                <w:color w:val="5B6670"/>
                <w:sz w:val="24"/>
                <w:szCs w:val="24"/>
              </w:rPr>
              <w:t xml:space="preserve"> Believer’s Baptism</w:t>
            </w:r>
          </w:p>
        </w:tc>
      </w:tr>
      <w:tr w:rsidR="005E1D57" w:rsidRPr="005E1D57" w14:paraId="0318B588" w14:textId="77777777" w:rsidTr="003A2394">
        <w:trPr>
          <w:trHeight w:val="1008"/>
        </w:trPr>
        <w:tc>
          <w:tcPr>
            <w:tcW w:w="3415" w:type="dxa"/>
            <w:vAlign w:val="center"/>
          </w:tcPr>
          <w:p w14:paraId="0EDFCB94"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3A91B6A5" w14:textId="4BF360D7" w:rsidR="005E1D57" w:rsidRPr="005E1D57" w:rsidRDefault="009B38E3" w:rsidP="005E1D57">
            <w:pPr>
              <w:rPr>
                <w:rFonts w:ascii="Montserrat" w:hAnsi="Montserrat"/>
                <w:color w:val="5B6670"/>
                <w:sz w:val="24"/>
                <w:szCs w:val="24"/>
              </w:rPr>
            </w:pPr>
            <w:r>
              <w:rPr>
                <w:rFonts w:ascii="Montserrat" w:hAnsi="Montserrat"/>
                <w:color w:val="5B6670"/>
                <w:sz w:val="24"/>
                <w:szCs w:val="24"/>
              </w:rPr>
              <w:t>Acts 8:35-39</w:t>
            </w:r>
          </w:p>
        </w:tc>
      </w:tr>
      <w:tr w:rsidR="005E1D57" w:rsidRPr="005E1D57" w14:paraId="3D4CB5A6" w14:textId="77777777" w:rsidTr="003A2394">
        <w:trPr>
          <w:trHeight w:val="1008"/>
        </w:trPr>
        <w:tc>
          <w:tcPr>
            <w:tcW w:w="3415" w:type="dxa"/>
            <w:vAlign w:val="center"/>
          </w:tcPr>
          <w:p w14:paraId="65F8D0DC"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15717972" w14:textId="6C939D70"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B38E3">
              <w:rPr>
                <w:rFonts w:ascii="Montserrat" w:hAnsi="Montserrat"/>
                <w:color w:val="5B6670"/>
                <w:sz w:val="24"/>
                <w:szCs w:val="24"/>
              </w:rPr>
              <w:t>1736</w:t>
            </w:r>
          </w:p>
        </w:tc>
      </w:tr>
      <w:tr w:rsidR="005E1D57" w:rsidRPr="005E1D57" w14:paraId="45289AC0" w14:textId="77777777" w:rsidTr="003A2394">
        <w:trPr>
          <w:trHeight w:val="1008"/>
        </w:trPr>
        <w:tc>
          <w:tcPr>
            <w:tcW w:w="3415" w:type="dxa"/>
          </w:tcPr>
          <w:p w14:paraId="42E173BA" w14:textId="77777777" w:rsidR="005E1D57" w:rsidRPr="005E1D57" w:rsidRDefault="005E1D57" w:rsidP="005E1D57">
            <w:pPr>
              <w:rPr>
                <w:rFonts w:ascii="Montserrat" w:hAnsi="Montserrat"/>
                <w:color w:val="5B6670"/>
                <w:sz w:val="24"/>
                <w:szCs w:val="24"/>
              </w:rPr>
            </w:pPr>
          </w:p>
        </w:tc>
        <w:tc>
          <w:tcPr>
            <w:tcW w:w="4685" w:type="dxa"/>
          </w:tcPr>
          <w:p w14:paraId="5E2178EA" w14:textId="77777777" w:rsidR="005E1D57" w:rsidRPr="005E1D57" w:rsidRDefault="005E1D57" w:rsidP="005E1D57">
            <w:pPr>
              <w:rPr>
                <w:rFonts w:ascii="Montserrat" w:hAnsi="Montserrat"/>
                <w:color w:val="5B6670"/>
                <w:sz w:val="24"/>
                <w:szCs w:val="24"/>
              </w:rPr>
            </w:pPr>
          </w:p>
        </w:tc>
      </w:tr>
      <w:tr w:rsidR="005E1D57" w:rsidRPr="005E1D57" w14:paraId="41B820CF" w14:textId="77777777" w:rsidTr="003A2394">
        <w:trPr>
          <w:trHeight w:val="1008"/>
        </w:trPr>
        <w:tc>
          <w:tcPr>
            <w:tcW w:w="8100" w:type="dxa"/>
            <w:gridSpan w:val="2"/>
          </w:tcPr>
          <w:p w14:paraId="41C58740"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51E27160" w14:textId="77777777" w:rsidR="00781B3A" w:rsidRDefault="00781B3A" w:rsidP="00152B44">
            <w:pPr>
              <w:autoSpaceDE w:val="0"/>
              <w:autoSpaceDN w:val="0"/>
              <w:jc w:val="center"/>
              <w:rPr>
                <w:rFonts w:ascii="Lora" w:hAnsi="Lora"/>
                <w:color w:val="5B6670"/>
                <w:sz w:val="20"/>
                <w:szCs w:val="20"/>
              </w:rPr>
            </w:pPr>
          </w:p>
          <w:p w14:paraId="7724428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4518CF91" w14:textId="77777777" w:rsidR="00781B3A" w:rsidRDefault="00781B3A" w:rsidP="00152B44">
            <w:pPr>
              <w:autoSpaceDE w:val="0"/>
              <w:autoSpaceDN w:val="0"/>
              <w:jc w:val="center"/>
              <w:rPr>
                <w:rFonts w:ascii="Lora" w:hAnsi="Lora"/>
                <w:color w:val="5B6670"/>
                <w:sz w:val="20"/>
                <w:szCs w:val="20"/>
              </w:rPr>
            </w:pPr>
          </w:p>
          <w:p w14:paraId="63DFD33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1CB65074" w14:textId="77777777" w:rsidR="00781B3A" w:rsidRDefault="00781B3A" w:rsidP="00152B44">
            <w:pPr>
              <w:jc w:val="center"/>
              <w:rPr>
                <w:rFonts w:ascii="Lora" w:hAnsi="Lora"/>
                <w:color w:val="5B6670"/>
                <w:sz w:val="20"/>
                <w:szCs w:val="20"/>
              </w:rPr>
            </w:pPr>
          </w:p>
          <w:p w14:paraId="19392E76"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4FCF8B07" w14:textId="77777777" w:rsidR="005E1D57" w:rsidRDefault="005E1D57" w:rsidP="005E1D57">
      <w:pPr>
        <w:spacing w:after="0" w:line="240" w:lineRule="auto"/>
        <w:ind w:left="720" w:right="720"/>
        <w:rPr>
          <w:rFonts w:ascii="Lora" w:hAnsi="Lora"/>
          <w:sz w:val="24"/>
          <w:szCs w:val="24"/>
        </w:rPr>
      </w:pPr>
    </w:p>
    <w:p w14:paraId="68155F9C" w14:textId="77777777" w:rsidR="005E1D57" w:rsidRDefault="005E1D57" w:rsidP="005E1D57">
      <w:pPr>
        <w:tabs>
          <w:tab w:val="left" w:pos="90"/>
          <w:tab w:val="left" w:pos="9270"/>
        </w:tabs>
        <w:spacing w:after="0" w:line="240" w:lineRule="auto"/>
        <w:rPr>
          <w:rFonts w:ascii="Lora" w:hAnsi="Lora"/>
          <w:sz w:val="24"/>
          <w:szCs w:val="24"/>
        </w:rPr>
      </w:pPr>
    </w:p>
    <w:p w14:paraId="1701DC3C" w14:textId="77777777" w:rsidR="005E1D57" w:rsidRDefault="005E1D57">
      <w:pPr>
        <w:rPr>
          <w:rFonts w:ascii="Lora" w:hAnsi="Lora"/>
          <w:sz w:val="24"/>
          <w:szCs w:val="24"/>
        </w:rPr>
      </w:pPr>
      <w:r>
        <w:rPr>
          <w:rFonts w:ascii="Lora" w:hAnsi="Lora"/>
          <w:sz w:val="24"/>
          <w:szCs w:val="24"/>
        </w:rPr>
        <w:br w:type="page"/>
      </w:r>
    </w:p>
    <w:p w14:paraId="3D6AA73D"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3F9EA6E7" w14:textId="6EED0F15" w:rsidR="00855EBF" w:rsidRDefault="007E30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we end up has a lot to do with the way we begin.</w:t>
      </w:r>
    </w:p>
    <w:p w14:paraId="17688547" w14:textId="20B979D7" w:rsidR="007E3021" w:rsidRDefault="007E3021" w:rsidP="007E30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 how to start right.</w:t>
      </w:r>
    </w:p>
    <w:p w14:paraId="4475BA4B" w14:textId="7F1AA99E" w:rsidR="005001BD" w:rsidRDefault="007E30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Christian’s have not started right because they have not obeyed what the Bible </w:t>
      </w:r>
      <w:r w:rsidR="00946882">
        <w:rPr>
          <w:rFonts w:ascii="Lora" w:eastAsia="Arial Unicode MS" w:hAnsi="Lora" w:cs="Arial"/>
          <w:color w:val="000000"/>
          <w:sz w:val="24"/>
          <w:szCs w:val="24"/>
          <w:bdr w:val="nil"/>
        </w:rPr>
        <w:t>teaches</w:t>
      </w:r>
      <w:r>
        <w:rPr>
          <w:rFonts w:ascii="Lora" w:eastAsia="Arial Unicode MS" w:hAnsi="Lora" w:cs="Arial"/>
          <w:color w:val="000000"/>
          <w:sz w:val="24"/>
          <w:szCs w:val="24"/>
          <w:bdr w:val="nil"/>
        </w:rPr>
        <w:t xml:space="preserve"> about believer’s baptism.</w:t>
      </w:r>
    </w:p>
    <w:p w14:paraId="7378A8EF" w14:textId="0D009983" w:rsidR="005001BD" w:rsidRDefault="007E30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8:26-34</w:t>
      </w:r>
    </w:p>
    <w:p w14:paraId="6B0DE2DF" w14:textId="1B5C9FBF" w:rsidR="007E3021" w:rsidRDefault="007E3021" w:rsidP="007E30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taken Philip (His deacon, evangelist and preacher) from Samaria where a Bible crusade was going on and sent him to Gaza.</w:t>
      </w:r>
    </w:p>
    <w:p w14:paraId="4B6931CF" w14:textId="14BD6A74" w:rsidR="007E3021" w:rsidRDefault="007E3021" w:rsidP="007E30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 special assignment for Philip.</w:t>
      </w:r>
    </w:p>
    <w:p w14:paraId="342F7307" w14:textId="48A53896" w:rsidR="007E3021" w:rsidRDefault="007E3021" w:rsidP="007E30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 saw a man riding in a chariot.</w:t>
      </w:r>
    </w:p>
    <w:p w14:paraId="0578B6E6" w14:textId="2E617E02" w:rsidR="007E3021" w:rsidRDefault="007E3021" w:rsidP="007E30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was a man of great authority.</w:t>
      </w:r>
    </w:p>
    <w:p w14:paraId="6D2BD09D" w14:textId="578A1F0C" w:rsidR="007E3021" w:rsidRDefault="007E3021" w:rsidP="007E30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treasurer for Queen Candace of Ethiopia.</w:t>
      </w:r>
    </w:p>
    <w:p w14:paraId="432AAF0B" w14:textId="23D9FD86" w:rsidR="007E3021" w:rsidRDefault="007E3021" w:rsidP="007E30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946882">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an </w:t>
      </w:r>
      <w:r w:rsidR="00603FC6">
        <w:rPr>
          <w:rFonts w:ascii="Lora" w:eastAsia="Arial Unicode MS" w:hAnsi="Lora" w:cs="Arial"/>
          <w:color w:val="000000"/>
          <w:sz w:val="24"/>
          <w:szCs w:val="24"/>
          <w:bdr w:val="nil"/>
        </w:rPr>
        <w:t xml:space="preserve">was reading the prophet Isaiah from </w:t>
      </w:r>
      <w:r w:rsidR="00946882">
        <w:rPr>
          <w:rFonts w:ascii="Lora" w:eastAsia="Arial Unicode MS" w:hAnsi="Lora" w:cs="Arial"/>
          <w:color w:val="000000"/>
          <w:sz w:val="24"/>
          <w:szCs w:val="24"/>
          <w:bdr w:val="nil"/>
        </w:rPr>
        <w:t xml:space="preserve">the </w:t>
      </w:r>
      <w:r w:rsidR="00603FC6">
        <w:rPr>
          <w:rFonts w:ascii="Lora" w:eastAsia="Arial Unicode MS" w:hAnsi="Lora" w:cs="Arial"/>
          <w:color w:val="000000"/>
          <w:sz w:val="24"/>
          <w:szCs w:val="24"/>
          <w:bdr w:val="nil"/>
        </w:rPr>
        <w:t>Word of God.</w:t>
      </w:r>
    </w:p>
    <w:p w14:paraId="010A1E91" w14:textId="0AA1D43B" w:rsidR="00603FC6" w:rsidRDefault="00603FC6" w:rsidP="00603F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been to Jerusalem to worship, but he still had not found the Lord.</w:t>
      </w:r>
    </w:p>
    <w:p w14:paraId="47FF55BB" w14:textId="07E3C1CD" w:rsidR="00603FC6" w:rsidRPr="00603FC6" w:rsidRDefault="00603FC6" w:rsidP="00603F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wells of religion were dry in Jerusalem.</w:t>
      </w:r>
    </w:p>
    <w:p w14:paraId="3671D92C" w14:textId="4CC76494" w:rsidR="007E3021" w:rsidRDefault="00603FC6" w:rsidP="007E30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was reading Isaiah 53, which is the gospel according to Isaiah.</w:t>
      </w:r>
    </w:p>
    <w:p w14:paraId="186A72D6" w14:textId="70AC40D3" w:rsidR="00603FC6" w:rsidRPr="00855EBF" w:rsidRDefault="00603FC6" w:rsidP="007E30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told Philip to go and witness to </w:t>
      </w:r>
      <w:r w:rsidR="00946882">
        <w:rPr>
          <w:rFonts w:ascii="Lora" w:eastAsia="Arial Unicode MS" w:hAnsi="Lora" w:cs="Arial"/>
          <w:color w:val="000000"/>
          <w:sz w:val="24"/>
          <w:szCs w:val="24"/>
          <w:bdr w:val="nil"/>
        </w:rPr>
        <w:t>him</w:t>
      </w:r>
      <w:r>
        <w:rPr>
          <w:rFonts w:ascii="Lora" w:eastAsia="Arial Unicode MS" w:hAnsi="Lora" w:cs="Arial"/>
          <w:color w:val="000000"/>
          <w:sz w:val="24"/>
          <w:szCs w:val="24"/>
          <w:bdr w:val="nil"/>
        </w:rPr>
        <w:t>.</w:t>
      </w:r>
    </w:p>
    <w:p w14:paraId="76F5C2EB" w14:textId="2D2BB428" w:rsidR="00855EBF" w:rsidRPr="00855EBF" w:rsidRDefault="00603F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8:35-39</w:t>
      </w:r>
    </w:p>
    <w:p w14:paraId="4D43B95E" w14:textId="4DAEA0F4" w:rsidR="00855EBF" w:rsidRDefault="00603FC6"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 preached unto him Jesus.</w:t>
      </w:r>
    </w:p>
    <w:p w14:paraId="3F6180BD" w14:textId="4383EEA2" w:rsidR="00603FC6" w:rsidRDefault="00603FC6" w:rsidP="00603F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preach to him denomination, race relations, economics or politics.</w:t>
      </w:r>
    </w:p>
    <w:p w14:paraId="376685E8" w14:textId="54E63C38" w:rsidR="00603FC6" w:rsidRPr="00855EBF" w:rsidRDefault="00603FC6"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man believed on Jesus, as soon as possible, </w:t>
      </w:r>
      <w:r w:rsidR="00946882">
        <w:rPr>
          <w:rFonts w:ascii="Lora" w:eastAsia="Arial Unicode MS" w:hAnsi="Lora" w:cs="Arial"/>
          <w:color w:val="000000"/>
          <w:sz w:val="24"/>
          <w:szCs w:val="24"/>
          <w:bdr w:val="nil"/>
        </w:rPr>
        <w:t>Philip</w:t>
      </w:r>
      <w:r>
        <w:rPr>
          <w:rFonts w:ascii="Lora" w:eastAsia="Arial Unicode MS" w:hAnsi="Lora" w:cs="Arial"/>
          <w:color w:val="000000"/>
          <w:sz w:val="24"/>
          <w:szCs w:val="24"/>
          <w:bdr w:val="nil"/>
        </w:rPr>
        <w:t xml:space="preserve"> baptized </w:t>
      </w:r>
      <w:r w:rsidR="00946882">
        <w:rPr>
          <w:rFonts w:ascii="Lora" w:eastAsia="Arial Unicode MS" w:hAnsi="Lora" w:cs="Arial"/>
          <w:color w:val="000000"/>
          <w:sz w:val="24"/>
          <w:szCs w:val="24"/>
          <w:bdr w:val="nil"/>
        </w:rPr>
        <w:t>him</w:t>
      </w:r>
      <w:r>
        <w:rPr>
          <w:rFonts w:ascii="Lora" w:eastAsia="Arial Unicode MS" w:hAnsi="Lora" w:cs="Arial"/>
          <w:color w:val="000000"/>
          <w:sz w:val="24"/>
          <w:szCs w:val="24"/>
          <w:bdr w:val="nil"/>
        </w:rPr>
        <w:t>.</w:t>
      </w:r>
    </w:p>
    <w:p w14:paraId="3A2B18B3" w14:textId="01912FC0" w:rsidR="00855EBF" w:rsidRDefault="00603F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grave mistakes that are made about baptism:</w:t>
      </w:r>
    </w:p>
    <w:p w14:paraId="39E18735" w14:textId="69B117AB" w:rsidR="00603FC6" w:rsidRDefault="00946882"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think that s</w:t>
      </w:r>
      <w:r w:rsidR="00603FC6">
        <w:rPr>
          <w:rFonts w:ascii="Lora" w:eastAsia="Arial Unicode MS" w:hAnsi="Lora" w:cs="Arial"/>
          <w:color w:val="000000"/>
          <w:sz w:val="24"/>
          <w:szCs w:val="24"/>
          <w:bdr w:val="nil"/>
        </w:rPr>
        <w:t>ince baptism does not save us, it’s not important.</w:t>
      </w:r>
    </w:p>
    <w:p w14:paraId="15C2A323" w14:textId="508572C1" w:rsidR="00603FC6" w:rsidRDefault="00603FC6"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believe that if you don’t get baptized, then you can’t go to Heaven.</w:t>
      </w:r>
    </w:p>
    <w:p w14:paraId="2A9043A9" w14:textId="50325284" w:rsidR="00603FC6" w:rsidRDefault="00603FC6" w:rsidP="00603F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of these are true.</w:t>
      </w:r>
    </w:p>
    <w:p w14:paraId="35947143" w14:textId="4A932E38" w:rsidR="00603FC6" w:rsidRDefault="00603FC6" w:rsidP="00603F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baptism is not necessary to salvation, it is necessary to obedience.</w:t>
      </w:r>
    </w:p>
    <w:p w14:paraId="0B61075E" w14:textId="71421752" w:rsidR="00603FC6" w:rsidRDefault="00603FC6" w:rsidP="00603F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Obedience is necessary to joy, growth and fruitfulness in the Christian life.</w:t>
      </w:r>
    </w:p>
    <w:p w14:paraId="5CE82077" w14:textId="40CA27BE" w:rsidR="00603FC6" w:rsidRPr="00603FC6" w:rsidRDefault="00603FC6" w:rsidP="00603F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as believers dare not minimize what the Bible has so emphasized.</w:t>
      </w:r>
    </w:p>
    <w:p w14:paraId="225F64CB" w14:textId="42EC278F" w:rsidR="00855EBF" w:rsidRDefault="00603F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began His public ministry by being baptized.</w:t>
      </w:r>
    </w:p>
    <w:p w14:paraId="78B665BF" w14:textId="1809E2C0" w:rsidR="00603FC6" w:rsidRDefault="00603FC6"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3:13-17</w:t>
      </w:r>
    </w:p>
    <w:p w14:paraId="4E4C9F5D" w14:textId="5BC9DA39" w:rsidR="00983653" w:rsidRDefault="00983653" w:rsidP="00603F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identified Himself with us.</w:t>
      </w:r>
    </w:p>
    <w:p w14:paraId="69C5A588" w14:textId="6747499C" w:rsidR="00983653" w:rsidRDefault="00983653" w:rsidP="009836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baptism, we identify ourselves with the Lord Jesus.</w:t>
      </w:r>
    </w:p>
    <w:p w14:paraId="4C931DD4" w14:textId="02C519EC" w:rsidR="00603FC6" w:rsidRDefault="00603F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concluded His </w:t>
      </w:r>
      <w:r w:rsidR="00983653">
        <w:rPr>
          <w:rFonts w:ascii="Lora" w:eastAsia="Arial Unicode MS" w:hAnsi="Lora" w:cs="Arial"/>
          <w:color w:val="000000"/>
          <w:sz w:val="24"/>
          <w:szCs w:val="24"/>
          <w:bdr w:val="nil"/>
        </w:rPr>
        <w:t>public ministry by commanding baptism.</w:t>
      </w:r>
    </w:p>
    <w:p w14:paraId="5E80174C" w14:textId="5427DB03" w:rsidR="00983653" w:rsidRPr="00855EBF" w:rsidRDefault="00983653" w:rsidP="009836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28:18-20</w:t>
      </w:r>
    </w:p>
    <w:p w14:paraId="108553BD" w14:textId="0A1AB3CE" w:rsidR="00855EBF" w:rsidRPr="00983653" w:rsidRDefault="00983653" w:rsidP="0098365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focus not on what a denomination believes about baptism, but on what the Bible teaches about baptism.</w:t>
      </w:r>
    </w:p>
    <w:p w14:paraId="65EA229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23D1B9F" w14:textId="4473F26D" w:rsidR="00855EBF" w:rsidRPr="00855EBF" w:rsidRDefault="0098365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biblical method of baptism (acts 8:36-39)</w:t>
      </w:r>
    </w:p>
    <w:p w14:paraId="5D5981C5" w14:textId="1D4E4EDD" w:rsidR="00855EBF" w:rsidRDefault="00EA34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8:36</w:t>
      </w:r>
    </w:p>
    <w:p w14:paraId="60343CE4" w14:textId="394FF016" w:rsidR="00EA34DC" w:rsidRDefault="00EA34DC" w:rsidP="00EA34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takes water.</w:t>
      </w:r>
    </w:p>
    <w:p w14:paraId="4ABA5FDF" w14:textId="315F3505" w:rsidR="00EA34DC" w:rsidRDefault="00EA34DC" w:rsidP="00EA34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w:t>
      </w:r>
      <w:r w:rsidR="00252AA5">
        <w:rPr>
          <w:rFonts w:ascii="Lora" w:eastAsia="Arial Unicode MS" w:hAnsi="Lora" w:cs="Arial"/>
          <w:color w:val="000000"/>
          <w:sz w:val="24"/>
          <w:szCs w:val="24"/>
          <w:bdr w:val="nil"/>
        </w:rPr>
        <w:t>“baptized” here means “immersed</w:t>
      </w:r>
      <w:r>
        <w:rPr>
          <w:rFonts w:ascii="Lora" w:eastAsia="Arial Unicode MS" w:hAnsi="Lora" w:cs="Arial"/>
          <w:color w:val="000000"/>
          <w:sz w:val="24"/>
          <w:szCs w:val="24"/>
          <w:bdr w:val="nil"/>
        </w:rPr>
        <w:t>.</w:t>
      </w:r>
      <w:r w:rsidR="00252AA5">
        <w:rPr>
          <w:rFonts w:ascii="Lora" w:eastAsia="Arial Unicode MS" w:hAnsi="Lora" w:cs="Arial"/>
          <w:color w:val="000000"/>
          <w:sz w:val="24"/>
          <w:szCs w:val="24"/>
          <w:bdr w:val="nil"/>
        </w:rPr>
        <w:t>”</w:t>
      </w:r>
    </w:p>
    <w:p w14:paraId="4DD448B1" w14:textId="7323D5EA" w:rsidR="005001BD" w:rsidRDefault="00EA34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8:38</w:t>
      </w:r>
    </w:p>
    <w:p w14:paraId="40D26DF1" w14:textId="22E7875D" w:rsidR="00EA34DC" w:rsidRDefault="00EA34DC" w:rsidP="00EA34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Both Philip and the eunuch went down to the water.</w:t>
      </w:r>
    </w:p>
    <w:p w14:paraId="2740BEE6" w14:textId="77A06A1A" w:rsidR="00EA34DC" w:rsidRDefault="00EA34DC" w:rsidP="00EA34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 immersed him.</w:t>
      </w:r>
    </w:p>
    <w:p w14:paraId="63F59E3E" w14:textId="0B0077A1" w:rsidR="005001BD" w:rsidRDefault="00EA34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method of baptism is by immersion, placing a person under the water and bringing them out of the water.</w:t>
      </w:r>
    </w:p>
    <w:p w14:paraId="635E523A" w14:textId="7A9FBC14" w:rsidR="00EA34DC" w:rsidRPr="0095518D" w:rsidRDefault="00EA34DC" w:rsidP="009551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 says that they both went down to the water.</w:t>
      </w:r>
    </w:p>
    <w:p w14:paraId="1005BC2C" w14:textId="09F15829" w:rsidR="00EA34DC" w:rsidRDefault="0095518D" w:rsidP="00EA34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same way with the baptism of the Lord Jesus.</w:t>
      </w:r>
    </w:p>
    <w:p w14:paraId="0ACFDC5D" w14:textId="5CB8503E" w:rsidR="0095518D" w:rsidRDefault="0095518D" w:rsidP="009551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an incidental or optional way.</w:t>
      </w:r>
    </w:p>
    <w:p w14:paraId="25EB4081" w14:textId="707C3496" w:rsidR="0095518D" w:rsidRDefault="0095518D" w:rsidP="009551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1:9-10</w:t>
      </w:r>
    </w:p>
    <w:p w14:paraId="67FA3F86" w14:textId="548939F7" w:rsidR="0095518D" w:rsidRDefault="0095518D" w:rsidP="009551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Jordan is a river.</w:t>
      </w:r>
    </w:p>
    <w:p w14:paraId="2F81A9A6" w14:textId="62625410" w:rsidR="0095518D" w:rsidRDefault="0095518D" w:rsidP="009551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 doesn’t say that He was baptized “near” Jordan or “with” Jordan, but “in” Jordan.</w:t>
      </w:r>
    </w:p>
    <w:p w14:paraId="21CC1B59" w14:textId="7F2EB229" w:rsidR="0095518D" w:rsidRDefault="0095518D" w:rsidP="009551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preposition “in” literally means “into” Jordan.</w:t>
      </w:r>
    </w:p>
    <w:p w14:paraId="4561E569" w14:textId="76A584E7" w:rsidR="0095518D" w:rsidRPr="0095518D" w:rsidRDefault="0095518D" w:rsidP="009551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came up straightway out of the water, then He was down in the water.</w:t>
      </w:r>
    </w:p>
    <w:p w14:paraId="1CFBFBA3" w14:textId="141B1925" w:rsidR="0095518D" w:rsidRPr="0095518D" w:rsidRDefault="0095518D" w:rsidP="009551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baptized by John the Baptist in the Jordan River, and He was baptized by immersion.</w:t>
      </w:r>
    </w:p>
    <w:p w14:paraId="60C49899" w14:textId="7E3CD902" w:rsidR="00855EBF" w:rsidRDefault="009551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not baptized by immersion because it was convenient for Him.</w:t>
      </w:r>
    </w:p>
    <w:p w14:paraId="7F5E28AB" w14:textId="025C9374" w:rsidR="0095518D" w:rsidRDefault="0095518D" w:rsidP="009551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Actually, it was inconvenient.</w:t>
      </w:r>
    </w:p>
    <w:p w14:paraId="34918024" w14:textId="71A3EBCA" w:rsidR="0095518D" w:rsidRDefault="0095518D" w:rsidP="009551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approximately a sixty-mile trip one way that Jesus took to be baptized by John.</w:t>
      </w:r>
    </w:p>
    <w:p w14:paraId="51549680" w14:textId="22492B48" w:rsidR="0095518D" w:rsidRDefault="0095518D" w:rsidP="009551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went to the Jordan River because there was a lot of water there.</w:t>
      </w:r>
    </w:p>
    <w:p w14:paraId="6C0E1F7A" w14:textId="1BECAC62" w:rsidR="00A9138C" w:rsidRDefault="00A9138C" w:rsidP="00A91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3:23</w:t>
      </w:r>
    </w:p>
    <w:p w14:paraId="619DEEE3" w14:textId="6455094E" w:rsidR="00A9138C" w:rsidRDefault="00A9138C" w:rsidP="00A9138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could have baptized everyone in Jerusalem if it were by sprinkling or pouring.</w:t>
      </w:r>
    </w:p>
    <w:p w14:paraId="4657D4BB" w14:textId="141F027F" w:rsidR="00A9138C" w:rsidRDefault="00A9138C" w:rsidP="00A91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takes a lot of water to baptize someone.</w:t>
      </w:r>
    </w:p>
    <w:p w14:paraId="56331FEC" w14:textId="351C79BB" w:rsidR="0095518D" w:rsidRPr="00A02565" w:rsidRDefault="00A9138C" w:rsidP="00A025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baptize someone the Biblical way with only a few drops of water.</w:t>
      </w:r>
    </w:p>
    <w:p w14:paraId="711F0AE2" w14:textId="30399D0A" w:rsidR="00855EBF" w:rsidRDefault="00252AA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“baptize” (</w:t>
      </w:r>
      <w:proofErr w:type="spellStart"/>
      <w:r>
        <w:rPr>
          <w:rFonts w:ascii="Lora" w:eastAsia="Arial Unicode MS" w:hAnsi="Lora" w:cs="Arial"/>
          <w:color w:val="000000"/>
          <w:sz w:val="24"/>
          <w:szCs w:val="24"/>
          <w:bdr w:val="nil"/>
        </w:rPr>
        <w:t>baptizo</w:t>
      </w:r>
      <w:proofErr w:type="spellEnd"/>
      <w:r>
        <w:rPr>
          <w:rFonts w:ascii="Lora" w:eastAsia="Arial Unicode MS" w:hAnsi="Lora" w:cs="Arial"/>
          <w:color w:val="000000"/>
          <w:sz w:val="24"/>
          <w:szCs w:val="24"/>
          <w:bdr w:val="nil"/>
        </w:rPr>
        <w:t>) literally means “to immerse</w:t>
      </w:r>
      <w:r w:rsidR="00A02565">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7A489C4" w14:textId="606C65A1" w:rsidR="00A02565" w:rsidRDefault="00A02565" w:rsidP="00A025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a different Greek </w:t>
      </w:r>
      <w:r w:rsidR="00252AA5">
        <w:rPr>
          <w:rFonts w:ascii="Lora" w:eastAsia="Arial Unicode MS" w:hAnsi="Lora" w:cs="Arial"/>
          <w:color w:val="000000"/>
          <w:sz w:val="24"/>
          <w:szCs w:val="24"/>
          <w:bdr w:val="nil"/>
        </w:rPr>
        <w:t>word that is used for “sprinkle</w:t>
      </w:r>
      <w:r>
        <w:rPr>
          <w:rFonts w:ascii="Lora" w:eastAsia="Arial Unicode MS" w:hAnsi="Lora" w:cs="Arial"/>
          <w:color w:val="000000"/>
          <w:sz w:val="24"/>
          <w:szCs w:val="24"/>
          <w:bdr w:val="nil"/>
        </w:rPr>
        <w:t>.</w:t>
      </w:r>
      <w:r w:rsidR="00252AA5">
        <w:rPr>
          <w:rFonts w:ascii="Lora" w:eastAsia="Arial Unicode MS" w:hAnsi="Lora" w:cs="Arial"/>
          <w:color w:val="000000"/>
          <w:sz w:val="24"/>
          <w:szCs w:val="24"/>
          <w:bdr w:val="nil"/>
        </w:rPr>
        <w:t>”</w:t>
      </w:r>
      <w:bookmarkStart w:id="0" w:name="_GoBack"/>
      <w:bookmarkEnd w:id="0"/>
    </w:p>
    <w:p w14:paraId="16DC5143" w14:textId="0D5DE72D" w:rsidR="00A02565" w:rsidRDefault="00A02565" w:rsidP="00A025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proofErr w:type="spellStart"/>
      <w:r>
        <w:rPr>
          <w:rFonts w:ascii="Lora" w:eastAsia="Arial Unicode MS" w:hAnsi="Lora" w:cs="Arial"/>
          <w:color w:val="000000"/>
          <w:sz w:val="24"/>
          <w:szCs w:val="24"/>
          <w:bdr w:val="nil"/>
        </w:rPr>
        <w:t>baptizo</w:t>
      </w:r>
      <w:proofErr w:type="spellEnd"/>
      <w:r>
        <w:rPr>
          <w:rFonts w:ascii="Lora" w:eastAsia="Arial Unicode MS" w:hAnsi="Lora" w:cs="Arial"/>
          <w:color w:val="000000"/>
          <w:sz w:val="24"/>
          <w:szCs w:val="24"/>
          <w:bdr w:val="nil"/>
        </w:rPr>
        <w:t>” is an ordinary word, not necessarily a religious word.</w:t>
      </w:r>
    </w:p>
    <w:p w14:paraId="667A5F4B" w14:textId="75B61AEB" w:rsidR="00A02565" w:rsidRDefault="00A02565" w:rsidP="00A025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Two little children who would be out swimming might say, “I’m going to dunk you.”</w:t>
      </w:r>
    </w:p>
    <w:p w14:paraId="280CC7E8" w14:textId="3E1A84CA" w:rsidR="00A02565" w:rsidRPr="00946882" w:rsidRDefault="00A02565" w:rsidP="009468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he were speaking in Greek, </w:t>
      </w:r>
      <w:r w:rsidR="00252AA5">
        <w:rPr>
          <w:rFonts w:ascii="Lora" w:eastAsia="Arial Unicode MS" w:hAnsi="Lora" w:cs="Arial"/>
          <w:color w:val="000000"/>
          <w:sz w:val="24"/>
          <w:szCs w:val="24"/>
          <w:bdr w:val="nil"/>
        </w:rPr>
        <w:t>he would use the word “baptize.”</w:t>
      </w:r>
    </w:p>
    <w:p w14:paraId="4EF1701E" w14:textId="2D98DB2A" w:rsidR="00855EBF" w:rsidRPr="00855EBF" w:rsidRDefault="00752A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Early Christians practiced immersion.</w:t>
      </w:r>
    </w:p>
    <w:p w14:paraId="1F671E05" w14:textId="771F6EDA" w:rsidR="00855EBF" w:rsidRDefault="00752A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method of baptism is important because it is wrapped up in the meaning of baptism.</w:t>
      </w:r>
    </w:p>
    <w:p w14:paraId="0BECA021" w14:textId="37C5B88C" w:rsidR="00752AB1" w:rsidRDefault="00752AB1" w:rsidP="00752A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method and the meaning are inextricably interwoven.</w:t>
      </w:r>
    </w:p>
    <w:p w14:paraId="2A7408E1" w14:textId="13964CEF" w:rsidR="00855EBF" w:rsidRPr="00752AB1" w:rsidRDefault="00752AB1" w:rsidP="00752A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change the method without destroying the meaning.</w:t>
      </w:r>
    </w:p>
    <w:p w14:paraId="408568CB"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9121168" w14:textId="6B3EA55F" w:rsidR="00855EBF" w:rsidRPr="00855EBF" w:rsidRDefault="00752AB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meaning of baptism</w:t>
      </w:r>
    </w:p>
    <w:p w14:paraId="25329E92" w14:textId="3B92D892" w:rsidR="00855EBF" w:rsidRDefault="00752A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speaks about what God did for us when He saved us.</w:t>
      </w:r>
    </w:p>
    <w:p w14:paraId="0B8B234C" w14:textId="2FFF88B7" w:rsidR="00752AB1" w:rsidRDefault="00752A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6:1-5</w:t>
      </w:r>
    </w:p>
    <w:p w14:paraId="792C9DD5" w14:textId="06386C28" w:rsidR="00752AB1" w:rsidRDefault="00752AB1" w:rsidP="00752A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we die to sin.</w:t>
      </w:r>
    </w:p>
    <w:p w14:paraId="3D99F593" w14:textId="1381B27A" w:rsidR="00752AB1" w:rsidRDefault="00752AB1" w:rsidP="00752A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is dying to the old way.</w:t>
      </w:r>
    </w:p>
    <w:p w14:paraId="0EB9BA9A" w14:textId="5DE14F68" w:rsidR="00752AB1" w:rsidRDefault="00752AB1" w:rsidP="00752A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contains our biography:</w:t>
      </w:r>
    </w:p>
    <w:p w14:paraId="75DC2CE7" w14:textId="2F03977F" w:rsidR="00971D1E" w:rsidRDefault="00971D1E" w:rsidP="00752A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our past.</w:t>
      </w:r>
    </w:p>
    <w:p w14:paraId="61067817" w14:textId="4ECDD837" w:rsidR="00752AB1" w:rsidRPr="00971D1E" w:rsidRDefault="00752AB1" w:rsidP="00971D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6:4</w:t>
      </w:r>
    </w:p>
    <w:p w14:paraId="50165543" w14:textId="0831B8DE" w:rsidR="00752AB1" w:rsidRDefault="00752AB1" w:rsidP="00752A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baptized, it p</w:t>
      </w:r>
      <w:r w:rsidR="00946882">
        <w:rPr>
          <w:rFonts w:ascii="Lora" w:eastAsia="Arial Unicode MS" w:hAnsi="Lora" w:cs="Arial"/>
          <w:color w:val="000000"/>
          <w:sz w:val="24"/>
          <w:szCs w:val="24"/>
          <w:bdr w:val="nil"/>
        </w:rPr>
        <w:t>ortray</w:t>
      </w:r>
      <w:r>
        <w:rPr>
          <w:rFonts w:ascii="Lora" w:eastAsia="Arial Unicode MS" w:hAnsi="Lora" w:cs="Arial"/>
          <w:color w:val="000000"/>
          <w:sz w:val="24"/>
          <w:szCs w:val="24"/>
          <w:bdr w:val="nil"/>
        </w:rPr>
        <w:t>s that the old person we used to be has died.</w:t>
      </w:r>
    </w:p>
    <w:p w14:paraId="54517D42" w14:textId="157BEDEF" w:rsidR="00752AB1" w:rsidRDefault="00752AB1" w:rsidP="00752A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version of us didn’t actually die the day we were saved, but he or she died over 2,000 years ago when Jesus died on the cross.</w:t>
      </w:r>
    </w:p>
    <w:p w14:paraId="4E639B80" w14:textId="5A254488" w:rsidR="00752AB1" w:rsidRDefault="00752AB1" w:rsidP="00752AB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death had our names on it.</w:t>
      </w:r>
    </w:p>
    <w:p w14:paraId="5ACA145C" w14:textId="38C0E11C" w:rsidR="00752AB1" w:rsidRDefault="00752AB1" w:rsidP="00752A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took our sins to the cross and hung there for us.</w:t>
      </w:r>
    </w:p>
    <w:p w14:paraId="5A88BC1F" w14:textId="664E42D0" w:rsidR="00752AB1" w:rsidRDefault="00752AB1" w:rsidP="00752A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suffered, bled and died in agony for us.</w:t>
      </w:r>
    </w:p>
    <w:p w14:paraId="63660578" w14:textId="1C389DAB" w:rsidR="00752AB1" w:rsidRDefault="00752AB1" w:rsidP="00752A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paid our sin debt, and He paid it in full.</w:t>
      </w:r>
    </w:p>
    <w:p w14:paraId="43057699" w14:textId="4F5CF09F" w:rsidR="00752AB1" w:rsidRDefault="00752AB1" w:rsidP="00752A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died, because of faith in Him, we died with Him.</w:t>
      </w:r>
    </w:p>
    <w:p w14:paraId="3B87E65E" w14:textId="05E624D4" w:rsidR="00971D1E" w:rsidRDefault="00971D1E" w:rsidP="00971D1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old man is crucified with Him.</w:t>
      </w:r>
    </w:p>
    <w:p w14:paraId="691F9EFF" w14:textId="4D16EAD8" w:rsidR="00971D1E" w:rsidRDefault="00971D1E" w:rsidP="00971D1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6:6</w:t>
      </w:r>
    </w:p>
    <w:p w14:paraId="75A95D8D" w14:textId="669FAE48" w:rsidR="00752AB1" w:rsidRDefault="00971D1E" w:rsidP="00752A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baptized, they put us beneath the water.</w:t>
      </w:r>
    </w:p>
    <w:p w14:paraId="16EDEA8F" w14:textId="61D32B88"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represents our funeral.</w:t>
      </w:r>
    </w:p>
    <w:p w14:paraId="7D39FC69" w14:textId="7C08559C"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buried with Him by baptism.</w:t>
      </w:r>
    </w:p>
    <w:p w14:paraId="66C92EC4" w14:textId="784A66E0" w:rsidR="00971D1E" w:rsidRDefault="00971D1E" w:rsidP="00971D1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 is buried in the grave of God’s forgetfulness.</w:t>
      </w:r>
    </w:p>
    <w:p w14:paraId="59599AEE" w14:textId="20A89CED" w:rsidR="00971D1E" w:rsidRDefault="00971D1E" w:rsidP="00971D1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 is gone.</w:t>
      </w:r>
    </w:p>
    <w:p w14:paraId="0726D873" w14:textId="1DA8DEC2" w:rsidR="00971D1E" w:rsidRPr="00971D1E" w:rsidRDefault="00971D1E" w:rsidP="00971D1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be haunted by the ghost of guilt.</w:t>
      </w:r>
    </w:p>
    <w:p w14:paraId="1800829E" w14:textId="0407F29E" w:rsidR="00971D1E" w:rsidRDefault="00971D1E" w:rsidP="00752A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is a picture of our burial.</w:t>
      </w:r>
    </w:p>
    <w:p w14:paraId="3FF338AB" w14:textId="47F25929"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Jesus Christ was put in the grave, we were put in a liquid tomb.</w:t>
      </w:r>
    </w:p>
    <w:p w14:paraId="64040602" w14:textId="00142814" w:rsidR="00752AB1" w:rsidRDefault="00971D1E" w:rsidP="00752A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our present.</w:t>
      </w:r>
    </w:p>
    <w:p w14:paraId="205225D7" w14:textId="6D1D0A21" w:rsidR="00971D1E" w:rsidRDefault="00971D1E" w:rsidP="00971D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6:4</w:t>
      </w:r>
    </w:p>
    <w:p w14:paraId="0E1A759D" w14:textId="20A9CEAB"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didn’t stay in the grave, and we don’t stay under the water.</w:t>
      </w:r>
    </w:p>
    <w:p w14:paraId="1C02B733" w14:textId="13AF8028" w:rsidR="00971D1E" w:rsidRDefault="00971D1E" w:rsidP="00971D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believe in submersion but immersion.</w:t>
      </w:r>
    </w:p>
    <w:p w14:paraId="4ED4408B" w14:textId="2D0249EE"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submerge something, it may stay there.</w:t>
      </w:r>
    </w:p>
    <w:p w14:paraId="1830656B" w14:textId="4427EE19" w:rsidR="00971D1E" w:rsidRDefault="00971D1E" w:rsidP="00971D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come up out of the water, and that pictures our new life in the Lord Jesus Christ.</w:t>
      </w:r>
    </w:p>
    <w:p w14:paraId="179D19CE" w14:textId="7123B1F4" w:rsidR="00971D1E" w:rsidRP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walk in newness of life.</w:t>
      </w:r>
    </w:p>
    <w:p w14:paraId="7C397AC6" w14:textId="09FFF882" w:rsidR="00971D1E" w:rsidRDefault="00971D1E" w:rsidP="009468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brand-new life.</w:t>
      </w:r>
    </w:p>
    <w:p w14:paraId="3BED4EA5" w14:textId="6AA2C2F9" w:rsidR="00971D1E" w:rsidRDefault="00971D1E" w:rsidP="00971D1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not just nice people; we are new creatures.</w:t>
      </w:r>
    </w:p>
    <w:p w14:paraId="011EB3F6" w14:textId="68A6E4A0" w:rsidR="00971D1E" w:rsidRDefault="00971D1E" w:rsidP="00971D1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portrays that.</w:t>
      </w:r>
    </w:p>
    <w:p w14:paraId="7282E4FC" w14:textId="1C3BF8A7" w:rsidR="00971D1E" w:rsidRDefault="00D27572" w:rsidP="00971D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up out of the water, we are saying that we have come out of the grave of the old life and have been risen to walk with the Lord Jesus because we have been born again.</w:t>
      </w:r>
    </w:p>
    <w:p w14:paraId="5B69ACB9" w14:textId="105FE371" w:rsidR="00971D1E" w:rsidRDefault="00D27572" w:rsidP="00752A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our future.</w:t>
      </w:r>
    </w:p>
    <w:p w14:paraId="49A518DA" w14:textId="2C5A3949" w:rsidR="00D27572" w:rsidRDefault="00D27572" w:rsidP="00D275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6:5</w:t>
      </w:r>
    </w:p>
    <w:p w14:paraId="1C5476D2" w14:textId="55DDFB43" w:rsidR="00D27572" w:rsidRDefault="00D27572" w:rsidP="00D2757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physically die.</w:t>
      </w:r>
    </w:p>
    <w:p w14:paraId="3FFD2D08" w14:textId="2F8752EA" w:rsidR="00D27572" w:rsidRDefault="00D27572" w:rsidP="00D275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grave could not hold the Lord Jesus, and it won’t be able to hold us.</w:t>
      </w:r>
    </w:p>
    <w:p w14:paraId="75849C6B" w14:textId="380D3375" w:rsidR="00D27572" w:rsidRDefault="00D27572" w:rsidP="00D275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in the likeness of His resurrection.</w:t>
      </w:r>
    </w:p>
    <w:p w14:paraId="6D7BE3B9" w14:textId="1F8630DE" w:rsidR="00D27572" w:rsidRDefault="00D27572" w:rsidP="00D275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who raised Jesus from the grave is the God who will raise us up.</w:t>
      </w:r>
    </w:p>
    <w:p w14:paraId="38E254F0" w14:textId="5FBEAB6D" w:rsidR="00752AB1" w:rsidRPr="00D27572" w:rsidRDefault="00D27572" w:rsidP="00D2757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we need not fear death.</w:t>
      </w:r>
    </w:p>
    <w:p w14:paraId="21FA0E13" w14:textId="3D7D6665" w:rsidR="005001BD" w:rsidRDefault="00D275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pictures the death, burial and resurrection of the Lord Jesus for us.</w:t>
      </w:r>
    </w:p>
    <w:p w14:paraId="0ECE18B2" w14:textId="2E6F7069" w:rsidR="00D27572" w:rsidRDefault="00D27572" w:rsidP="00D275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pictures our death, burial and resurrection with Him.</w:t>
      </w:r>
    </w:p>
    <w:p w14:paraId="10FAA9E0" w14:textId="2ABBE50E" w:rsidR="005001BD" w:rsidRDefault="00D275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to take this message of baptism out of the church.</w:t>
      </w:r>
    </w:p>
    <w:p w14:paraId="054F032F" w14:textId="2163D284" w:rsidR="00D27572" w:rsidRDefault="00D27572" w:rsidP="00D275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is that Christ died for our sins, was buried and was raised again the third day.</w:t>
      </w:r>
    </w:p>
    <w:p w14:paraId="33A6CF19" w14:textId="0C901609" w:rsidR="00D27572" w:rsidRPr="00F70D6A" w:rsidRDefault="00D27572" w:rsidP="00F70D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15:1-4</w:t>
      </w:r>
    </w:p>
    <w:p w14:paraId="2069E704" w14:textId="09D1D6C1" w:rsidR="00F70D6A" w:rsidRDefault="00F70D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commands that we be baptized because God wants to constantly make real to us what happens when we get saved.</w:t>
      </w:r>
    </w:p>
    <w:p w14:paraId="522869BA" w14:textId="454ED494" w:rsidR="00F70D6A" w:rsidRDefault="00F70D6A" w:rsidP="00F70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die with Christ, are buried with Christ, rise with Christ and live with Christ.</w:t>
      </w:r>
    </w:p>
    <w:p w14:paraId="7C3E02AF" w14:textId="6A4E32B5" w:rsidR="00F70D6A" w:rsidRDefault="00F70D6A" w:rsidP="00F70D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going home to be with Christ.</w:t>
      </w:r>
    </w:p>
    <w:p w14:paraId="54FC4097" w14:textId="1F8A298E" w:rsidR="00F70D6A" w:rsidRDefault="00F70D6A" w:rsidP="00F70D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is a graphic illustration of this.</w:t>
      </w:r>
    </w:p>
    <w:p w14:paraId="7B53A7F9" w14:textId="2A9139FA" w:rsidR="00855EBF" w:rsidRDefault="00F61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is in the likeness of His death and in the likeness of His resurrection.</w:t>
      </w:r>
    </w:p>
    <w:p w14:paraId="74B3EAC3" w14:textId="7E79F36A"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symbolized.</w:t>
      </w:r>
    </w:p>
    <w:p w14:paraId="28DEB1EA" w14:textId="4F51B229" w:rsidR="00855EBF" w:rsidRPr="00F6184B" w:rsidRDefault="00F6184B" w:rsidP="00F618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emblem of that is immersion.</w:t>
      </w:r>
    </w:p>
    <w:p w14:paraId="025C2C0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51125F0" w14:textId="7F590E1F" w:rsidR="00855EBF" w:rsidRPr="00855EBF" w:rsidRDefault="00F6184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motive for baptism</w:t>
      </w:r>
    </w:p>
    <w:p w14:paraId="1DE94088" w14:textId="693D3457" w:rsidR="00855EBF" w:rsidRDefault="00F61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reasons why we should be baptized.</w:t>
      </w:r>
    </w:p>
    <w:p w14:paraId="185D71CF" w14:textId="1687C3F0" w:rsidR="005001BD" w:rsidRDefault="00F61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proclaims our commitment to Jesus.</w:t>
      </w:r>
    </w:p>
    <w:p w14:paraId="717482DC" w14:textId="317A473F"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6:4</w:t>
      </w:r>
    </w:p>
    <w:p w14:paraId="3B0C0431" w14:textId="5FA7436E"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says that we are identifying with Jesus openly and publicly.</w:t>
      </w:r>
    </w:p>
    <w:p w14:paraId="2ED2B1E5" w14:textId="30F0B989"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does not make us Christians; it shows that we are Christians.</w:t>
      </w:r>
    </w:p>
    <w:p w14:paraId="1E0A87C6" w14:textId="122A170A" w:rsidR="00F6184B" w:rsidRDefault="00F6184B" w:rsidP="00F618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 wedding ring is meant to show that we love our spouse, belong to our spouse and am not ashamed to let everyone know that we are married.</w:t>
      </w:r>
    </w:p>
    <w:p w14:paraId="51D10923" w14:textId="5C85E3CD"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baptized, we are saying that we belong to Jesus.</w:t>
      </w:r>
    </w:p>
    <w:p w14:paraId="178125CA" w14:textId="7065450E"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was baptized, He identified Himself with us; and when we get baptized, we identify ourselves with the Lord Jesus Christ.</w:t>
      </w:r>
    </w:p>
    <w:p w14:paraId="53E3C1DA" w14:textId="43517EEA" w:rsidR="005001BD" w:rsidRDefault="00F61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conversion to portray.</w:t>
      </w:r>
    </w:p>
    <w:p w14:paraId="287EB02D" w14:textId="19B9AB85"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way of testifying that when Jesus died, we died; and that we have been saved.</w:t>
      </w:r>
    </w:p>
    <w:p w14:paraId="52E3EC25" w14:textId="2E748E0F"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portraying that we belong to Jesus and what Jesus has done for us.</w:t>
      </w:r>
    </w:p>
    <w:p w14:paraId="6390B61D" w14:textId="358B0B18" w:rsidR="005001BD" w:rsidRPr="00855EBF" w:rsidRDefault="00F618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command to obey.</w:t>
      </w:r>
    </w:p>
    <w:p w14:paraId="41A76248" w14:textId="06056B6C" w:rsidR="00855EBF"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is not a suggestion; it is a command.</w:t>
      </w:r>
    </w:p>
    <w:p w14:paraId="583260D0" w14:textId="0DB72A19"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28:19-20</w:t>
      </w:r>
    </w:p>
    <w:p w14:paraId="46D6AE6A" w14:textId="7EACE313" w:rsidR="00F6184B" w:rsidRDefault="00F6184B"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10:46-</w:t>
      </w:r>
      <w:r w:rsidR="00953788">
        <w:rPr>
          <w:rFonts w:ascii="Lora" w:eastAsia="Arial Unicode MS" w:hAnsi="Lora" w:cs="Arial"/>
          <w:color w:val="000000"/>
          <w:sz w:val="24"/>
          <w:szCs w:val="24"/>
          <w:bdr w:val="nil"/>
        </w:rPr>
        <w:t>48</w:t>
      </w:r>
    </w:p>
    <w:p w14:paraId="49903A86" w14:textId="5222A2A1" w:rsidR="00953788" w:rsidRDefault="00953788" w:rsidP="009537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Verse 47 tells us that we can receive the Holy Spirit before we’re baptized, which means that we are saved before we’re baptized.</w:t>
      </w:r>
    </w:p>
    <w:p w14:paraId="4F6C0948" w14:textId="7680F852" w:rsidR="00953788" w:rsidRDefault="00953788"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Obedience brings joy and fruitfulness.</w:t>
      </w:r>
    </w:p>
    <w:p w14:paraId="4CC34BE3" w14:textId="7B26AF82"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lacking joy because they’ve not been obedient.</w:t>
      </w:r>
    </w:p>
    <w:p w14:paraId="16280B6F" w14:textId="01A9FB1B"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8:39</w:t>
      </w:r>
    </w:p>
    <w:p w14:paraId="7112F57A" w14:textId="44338B54" w:rsidR="00B543FC" w:rsidRDefault="00B543FC" w:rsidP="00B543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went on his way rejoicing.</w:t>
      </w:r>
    </w:p>
    <w:p w14:paraId="77909B7D" w14:textId="0A476A3A"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16:33-34</w:t>
      </w:r>
    </w:p>
    <w:p w14:paraId="36F52B0A" w14:textId="623CDC62" w:rsidR="00B543FC" w:rsidRDefault="00B543FC"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plead with God to help them understand the Bible.</w:t>
      </w:r>
    </w:p>
    <w:p w14:paraId="53DF95E2" w14:textId="34755623"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already obeyed what you already know?</w:t>
      </w:r>
    </w:p>
    <w:p w14:paraId="14765702" w14:textId="6BDAF577"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God give more light until we’ve lived up to the light that we do have?</w:t>
      </w:r>
    </w:p>
    <w:p w14:paraId="4A07C653" w14:textId="0EC92E59"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w:t>
      </w:r>
      <w:r w:rsidR="00F70D6A">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should God give joy and fruitfulness if we haven’t started right with baptism?</w:t>
      </w:r>
    </w:p>
    <w:p w14:paraId="531B87FD" w14:textId="466B484B" w:rsidR="00B543FC" w:rsidRDefault="00B543FC"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baptism is not necessary to salvation, it is necessary to obedience.</w:t>
      </w:r>
    </w:p>
    <w:p w14:paraId="1CC14CCD" w14:textId="061437A0" w:rsidR="00B543FC" w:rsidRDefault="00B543FC" w:rsidP="00F618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baptized doesn’t make anyone a Christian any more than wearing a ring makes someone married.</w:t>
      </w:r>
    </w:p>
    <w:p w14:paraId="50A69891" w14:textId="28941F32" w:rsid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it shows that we belong to our Lord and Savior Jesus Christ.</w:t>
      </w:r>
    </w:p>
    <w:p w14:paraId="7FE4A91E" w14:textId="047ED3C4" w:rsidR="00855EBF" w:rsidRPr="00B543FC" w:rsidRDefault="00B543FC" w:rsidP="00B543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symbol; don’t ever let the symbol take the place of the reality.</w:t>
      </w:r>
    </w:p>
    <w:p w14:paraId="0238D4D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9492593"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66335577" w14:textId="556E97B1" w:rsidR="00855EBF" w:rsidRDefault="00B543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is only a picture.</w:t>
      </w:r>
    </w:p>
    <w:p w14:paraId="0EBE36F2" w14:textId="7B98AC02" w:rsidR="00B543FC" w:rsidRDefault="00B543FC" w:rsidP="00B543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ever fail to focus on Jesus.</w:t>
      </w:r>
    </w:p>
    <w:p w14:paraId="5A6297A3" w14:textId="178200D7" w:rsidR="005001BD" w:rsidRDefault="00B543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Baptism can never save anyone.</w:t>
      </w:r>
    </w:p>
    <w:p w14:paraId="7166FAA4" w14:textId="105C5C89" w:rsidR="00B543FC" w:rsidRDefault="00B543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trusting Jesus Christ as our personal Savior and Lord.</w:t>
      </w:r>
    </w:p>
    <w:p w14:paraId="13602727" w14:textId="628341D5" w:rsidR="005001BD" w:rsidRDefault="00B543FC" w:rsidP="00B543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done that?</w:t>
      </w:r>
    </w:p>
    <w:p w14:paraId="60816643" w14:textId="66FB4917" w:rsidR="00B543FC" w:rsidRDefault="00B543FC" w:rsidP="00B543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Jesus?</w:t>
      </w:r>
    </w:p>
    <w:p w14:paraId="6B7823BC" w14:textId="1A00742D" w:rsidR="00855EBF" w:rsidRPr="00B543FC" w:rsidRDefault="00B543FC" w:rsidP="00B543F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receive Jesus today.</w:t>
      </w:r>
    </w:p>
    <w:p w14:paraId="7AFFD329" w14:textId="5C8CC2B3" w:rsidR="00855EBF" w:rsidRPr="00855EBF" w:rsidRDefault="00B543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Pray </w:t>
      </w:r>
      <w:r w:rsidR="00855EBF" w:rsidRPr="00855EBF">
        <w:rPr>
          <w:rFonts w:ascii="Lora" w:eastAsia="Arial Unicode MS" w:hAnsi="Lora" w:cs="Arial"/>
          <w:color w:val="000000"/>
          <w:sz w:val="24"/>
          <w:szCs w:val="24"/>
          <w:bdr w:val="nil"/>
        </w:rPr>
        <w:t xml:space="preserve">to Him </w:t>
      </w:r>
      <w:r>
        <w:rPr>
          <w:rFonts w:ascii="Lora" w:eastAsia="Arial Unicode MS" w:hAnsi="Lora" w:cs="Arial"/>
          <w:color w:val="000000"/>
          <w:sz w:val="24"/>
          <w:szCs w:val="24"/>
          <w:bdr w:val="nil"/>
        </w:rPr>
        <w:t xml:space="preserve">now, and </w:t>
      </w:r>
      <w:r w:rsidR="00855EBF" w:rsidRPr="00855EBF">
        <w:rPr>
          <w:rFonts w:ascii="Lora" w:eastAsia="Arial Unicode MS" w:hAnsi="Lora" w:cs="Arial"/>
          <w:color w:val="000000"/>
          <w:sz w:val="24"/>
          <w:szCs w:val="24"/>
          <w:bdr w:val="nil"/>
        </w:rPr>
        <w:t>ask Him to come into your life.</w:t>
      </w:r>
    </w:p>
    <w:p w14:paraId="4354D371"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28406028"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48B5AAA8"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7C60DDD9"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2B2BC079"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4883B880"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B580" w14:textId="77777777" w:rsidR="009F3C79" w:rsidRDefault="009F3C79" w:rsidP="0031707C">
      <w:pPr>
        <w:spacing w:after="0" w:line="240" w:lineRule="auto"/>
      </w:pPr>
      <w:r>
        <w:separator/>
      </w:r>
    </w:p>
  </w:endnote>
  <w:endnote w:type="continuationSeparator" w:id="0">
    <w:p w14:paraId="27E6BC11" w14:textId="77777777" w:rsidR="009F3C79" w:rsidRDefault="009F3C7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977E"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81F25">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BD15"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7CB3" w14:textId="77777777" w:rsidR="009F3C79" w:rsidRDefault="009F3C79" w:rsidP="0031707C">
      <w:pPr>
        <w:spacing w:after="0" w:line="240" w:lineRule="auto"/>
      </w:pPr>
      <w:r>
        <w:separator/>
      </w:r>
    </w:p>
  </w:footnote>
  <w:footnote w:type="continuationSeparator" w:id="0">
    <w:p w14:paraId="26BAF89D" w14:textId="77777777" w:rsidR="009F3C79" w:rsidRDefault="009F3C7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E7A5" w14:textId="13B9F484" w:rsidR="0031707C" w:rsidRPr="00FC5F26" w:rsidRDefault="00252AA5" w:rsidP="005E1D57">
    <w:pPr>
      <w:pStyle w:val="Header"/>
      <w:rPr>
        <w:rFonts w:ascii="Montserrat" w:hAnsi="Montserrat"/>
        <w:b/>
        <w:caps/>
        <w:sz w:val="18"/>
        <w:szCs w:val="20"/>
      </w:rPr>
    </w:pPr>
    <w:r>
      <w:rPr>
        <w:rFonts w:ascii="Montserrat" w:hAnsi="Montserrat"/>
        <w:b/>
        <w:caps/>
        <w:color w:val="5B6670"/>
        <w:sz w:val="18"/>
        <w:szCs w:val="20"/>
      </w:rPr>
      <w:t>START RIGHT:</w:t>
    </w:r>
    <w:r w:rsidR="009B38E3">
      <w:rPr>
        <w:rFonts w:ascii="Montserrat" w:hAnsi="Montserrat"/>
        <w:b/>
        <w:caps/>
        <w:color w:val="5B6670"/>
        <w:sz w:val="18"/>
        <w:szCs w:val="20"/>
      </w:rPr>
      <w:t xml:space="preserve"> BELIEVER’S BAPTISM</w:t>
    </w:r>
    <w:r w:rsidR="005E1D57" w:rsidRPr="00FC5F26">
      <w:rPr>
        <w:rFonts w:ascii="Montserrat" w:hAnsi="Montserrat"/>
        <w:b/>
        <w:caps/>
        <w:color w:val="5B6670"/>
        <w:sz w:val="18"/>
        <w:szCs w:val="20"/>
      </w:rPr>
      <w:t xml:space="preserve">   |   </w:t>
    </w:r>
    <w:r w:rsidR="009B38E3">
      <w:rPr>
        <w:rFonts w:ascii="Montserrat" w:hAnsi="Montserrat"/>
        <w:b/>
        <w:caps/>
        <w:color w:val="5B6670"/>
        <w:sz w:val="18"/>
        <w:szCs w:val="20"/>
      </w:rPr>
      <w:t>ACTS 8:35-39</w:t>
    </w:r>
    <w:r w:rsidR="005E1D57" w:rsidRPr="00FC5F26">
      <w:rPr>
        <w:rFonts w:ascii="Montserrat" w:hAnsi="Montserrat"/>
        <w:b/>
        <w:caps/>
        <w:color w:val="5B6670"/>
        <w:sz w:val="18"/>
        <w:szCs w:val="20"/>
      </w:rPr>
      <w:t xml:space="preserve">   |   #</w:t>
    </w:r>
    <w:r w:rsidR="009B38E3">
      <w:rPr>
        <w:rFonts w:ascii="Montserrat" w:hAnsi="Montserrat"/>
        <w:b/>
        <w:caps/>
        <w:color w:val="5B6670"/>
        <w:sz w:val="18"/>
        <w:szCs w:val="20"/>
      </w:rPr>
      <w:t>1736</w:t>
    </w:r>
  </w:p>
  <w:p w14:paraId="447773B1" w14:textId="77777777" w:rsidR="005E1D57" w:rsidRPr="005E1D57" w:rsidRDefault="005E1D57" w:rsidP="005E1D57">
    <w:pPr>
      <w:pStyle w:val="Header"/>
      <w:rPr>
        <w:rFonts w:ascii="Montserrat" w:hAnsi="Montserrat"/>
        <w:sz w:val="20"/>
        <w:szCs w:val="20"/>
      </w:rPr>
    </w:pPr>
  </w:p>
  <w:p w14:paraId="359E2378"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8616" w14:textId="77777777" w:rsidR="0031707C" w:rsidRDefault="0031707C" w:rsidP="0031707C">
    <w:pPr>
      <w:pStyle w:val="Header"/>
      <w:jc w:val="center"/>
    </w:pPr>
    <w:r>
      <w:rPr>
        <w:noProof/>
      </w:rPr>
      <w:drawing>
        <wp:inline distT="0" distB="0" distL="0" distR="0" wp14:anchorId="3C74F0DE" wp14:editId="6D493B9A">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6625"/>
    <w:rsid w:val="00071E2F"/>
    <w:rsid w:val="000968A4"/>
    <w:rsid w:val="000A7B1F"/>
    <w:rsid w:val="00137909"/>
    <w:rsid w:val="00152B44"/>
    <w:rsid w:val="002217DD"/>
    <w:rsid w:val="00252AA5"/>
    <w:rsid w:val="00281F25"/>
    <w:rsid w:val="0031707C"/>
    <w:rsid w:val="00337641"/>
    <w:rsid w:val="003A2394"/>
    <w:rsid w:val="00423BB2"/>
    <w:rsid w:val="0047589A"/>
    <w:rsid w:val="004904C0"/>
    <w:rsid w:val="004C4074"/>
    <w:rsid w:val="005001BD"/>
    <w:rsid w:val="005E1D57"/>
    <w:rsid w:val="00603FC6"/>
    <w:rsid w:val="00657066"/>
    <w:rsid w:val="007308E3"/>
    <w:rsid w:val="00752AB1"/>
    <w:rsid w:val="00781B3A"/>
    <w:rsid w:val="007E3021"/>
    <w:rsid w:val="007F3782"/>
    <w:rsid w:val="00855EBF"/>
    <w:rsid w:val="008C507F"/>
    <w:rsid w:val="0090304F"/>
    <w:rsid w:val="00946882"/>
    <w:rsid w:val="00953788"/>
    <w:rsid w:val="0095518D"/>
    <w:rsid w:val="00971D1E"/>
    <w:rsid w:val="00983653"/>
    <w:rsid w:val="00997B8B"/>
    <w:rsid w:val="009B38E3"/>
    <w:rsid w:val="009F3C79"/>
    <w:rsid w:val="00A02565"/>
    <w:rsid w:val="00A862FF"/>
    <w:rsid w:val="00A9138C"/>
    <w:rsid w:val="00AB78DB"/>
    <w:rsid w:val="00B543FC"/>
    <w:rsid w:val="00C95923"/>
    <w:rsid w:val="00D15A22"/>
    <w:rsid w:val="00D27572"/>
    <w:rsid w:val="00D661C8"/>
    <w:rsid w:val="00EA34DC"/>
    <w:rsid w:val="00F27EDC"/>
    <w:rsid w:val="00F6184B"/>
    <w:rsid w:val="00F70D6A"/>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839B9"/>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2020-12-22T05:40:00Z</dcterms:created>
  <dcterms:modified xsi:type="dcterms:W3CDTF">2020-12-22T05:40:00Z</dcterms:modified>
</cp:coreProperties>
</file>